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FE" w:rsidRPr="00300447" w:rsidRDefault="00427C69" w:rsidP="00427C69">
      <w:pPr>
        <w:jc w:val="center"/>
        <w:rPr>
          <w:rFonts w:ascii="Cambria" w:hAnsi="Cambria"/>
          <w:b/>
        </w:rPr>
      </w:pPr>
      <w:r w:rsidRPr="00300447">
        <w:rPr>
          <w:rFonts w:ascii="Cambria" w:hAnsi="Cambria"/>
          <w:b/>
          <w:sz w:val="44"/>
        </w:rPr>
        <w:t xml:space="preserve">COMPANY </w:t>
      </w:r>
      <w:r w:rsidR="00072A47">
        <w:rPr>
          <w:rFonts w:ascii="Cambria" w:hAnsi="Cambria"/>
          <w:b/>
          <w:sz w:val="44"/>
        </w:rPr>
        <w:t>Call Log</w:t>
      </w:r>
    </w:p>
    <w:p w:rsidR="00427C69" w:rsidRDefault="00144DB9" w:rsidP="00427C69">
      <w:pPr>
        <w:spacing w:line="240" w:lineRule="auto"/>
        <w:contextualSpacing/>
        <w:jc w:val="center"/>
      </w:pPr>
      <w:r>
        <w:t>Address: ______________________________________________________________________</w:t>
      </w:r>
    </w:p>
    <w:p w:rsidR="00144DB9" w:rsidRDefault="00144DB9" w:rsidP="00427C69">
      <w:pPr>
        <w:spacing w:line="240" w:lineRule="auto"/>
        <w:contextualSpacing/>
        <w:jc w:val="center"/>
      </w:pPr>
    </w:p>
    <w:p w:rsidR="00427C69" w:rsidRDefault="00427C69" w:rsidP="00427C69">
      <w:pPr>
        <w:spacing w:line="240" w:lineRule="auto"/>
        <w:contextualSpacing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85pt;margin-top:3.4pt;width:570.95pt;height:.85pt;flip:y;z-index:251656704" o:connectortype="straight" strokecolor="#0d0d0d" strokeweight="4pt">
            <v:shadow type="perspective" color="#243f60" opacity=".5" offset="1pt" offset2="-1pt"/>
          </v:shape>
        </w:pict>
      </w:r>
    </w:p>
    <w:tbl>
      <w:tblPr>
        <w:tblW w:w="11448" w:type="dxa"/>
        <w:tblBorders>
          <w:insideH w:val="single" w:sz="4" w:space="0" w:color="FFFFFF"/>
        </w:tblBorders>
        <w:tblLook w:val="05A0"/>
      </w:tblPr>
      <w:tblGrid>
        <w:gridCol w:w="760"/>
        <w:gridCol w:w="3426"/>
        <w:gridCol w:w="1504"/>
        <w:gridCol w:w="1764"/>
        <w:gridCol w:w="1864"/>
        <w:gridCol w:w="2130"/>
      </w:tblGrid>
      <w:tr w:rsidR="00427C69" w:rsidRPr="006073FE" w:rsidTr="00144DB9">
        <w:trPr>
          <w:trHeight w:val="602"/>
        </w:trPr>
        <w:tc>
          <w:tcPr>
            <w:tcW w:w="4146" w:type="dxa"/>
            <w:gridSpan w:val="2"/>
            <w:shd w:val="clear" w:color="auto" w:fill="999999"/>
          </w:tcPr>
          <w:p w:rsidR="00427C69" w:rsidRPr="00144DB9" w:rsidRDefault="00427C69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Call Information</w:t>
            </w:r>
          </w:p>
        </w:tc>
        <w:tc>
          <w:tcPr>
            <w:tcW w:w="1513" w:type="dxa"/>
            <w:shd w:val="clear" w:color="auto" w:fill="999999"/>
          </w:tcPr>
          <w:p w:rsidR="00427C69" w:rsidRPr="00144DB9" w:rsidRDefault="00427C69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Start Time</w:t>
            </w:r>
          </w:p>
        </w:tc>
        <w:tc>
          <w:tcPr>
            <w:tcW w:w="1777" w:type="dxa"/>
            <w:shd w:val="clear" w:color="auto" w:fill="999999"/>
          </w:tcPr>
          <w:p w:rsidR="00427C69" w:rsidRPr="00144DB9" w:rsidRDefault="00427C69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End Time</w:t>
            </w:r>
          </w:p>
        </w:tc>
        <w:tc>
          <w:tcPr>
            <w:tcW w:w="1871" w:type="dxa"/>
            <w:shd w:val="clear" w:color="auto" w:fill="999999"/>
          </w:tcPr>
          <w:p w:rsidR="00427C69" w:rsidRPr="00144DB9" w:rsidRDefault="00427C69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Call Duration</w:t>
            </w:r>
          </w:p>
        </w:tc>
        <w:tc>
          <w:tcPr>
            <w:tcW w:w="2141" w:type="dxa"/>
            <w:shd w:val="clear" w:color="auto" w:fill="999999"/>
          </w:tcPr>
          <w:p w:rsidR="00427C69" w:rsidRPr="00144DB9" w:rsidRDefault="00427C69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Notes</w:t>
            </w:r>
          </w:p>
        </w:tc>
      </w:tr>
      <w:tr w:rsidR="00427C69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Ferguson Ltd</w:t>
            </w: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10:30 AM</w:t>
            </w: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10:45 AM</w:t>
            </w: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15 minutes</w:t>
            </w: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Product delivery information</w:t>
            </w: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</w:p>
        </w:tc>
        <w:tc>
          <w:tcPr>
            <w:tcW w:w="3460" w:type="dxa"/>
            <w:shd w:val="clear" w:color="auto" w:fill="CCCCCC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Jennifer</w:t>
            </w:r>
          </w:p>
        </w:tc>
        <w:tc>
          <w:tcPr>
            <w:tcW w:w="1513" w:type="dxa"/>
            <w:shd w:val="clear" w:color="auto" w:fill="CCCCCC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11:05 AM</w:t>
            </w:r>
          </w:p>
        </w:tc>
        <w:tc>
          <w:tcPr>
            <w:tcW w:w="1777" w:type="dxa"/>
            <w:shd w:val="clear" w:color="auto" w:fill="CCCCCC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11:13 AM</w:t>
            </w:r>
          </w:p>
        </w:tc>
        <w:tc>
          <w:tcPr>
            <w:tcW w:w="1871" w:type="dxa"/>
            <w:shd w:val="clear" w:color="auto" w:fill="CCCCCC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8 minutes</w:t>
            </w:r>
          </w:p>
        </w:tc>
        <w:tc>
          <w:tcPr>
            <w:tcW w:w="2141" w:type="dxa"/>
            <w:shd w:val="clear" w:color="auto" w:fill="000000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Sales distribution record handling</w:t>
            </w:r>
          </w:p>
        </w:tc>
      </w:tr>
      <w:tr w:rsidR="00427C69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From</w:t>
            </w:r>
          </w:p>
        </w:tc>
        <w:tc>
          <w:tcPr>
            <w:tcW w:w="3460" w:type="dxa"/>
            <w:shd w:val="clear" w:color="auto" w:fill="808080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Darkish Textile</w:t>
            </w:r>
          </w:p>
        </w:tc>
        <w:tc>
          <w:tcPr>
            <w:tcW w:w="1513" w:type="dxa"/>
            <w:shd w:val="clear" w:color="auto" w:fill="808080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11:44 AM</w:t>
            </w:r>
          </w:p>
        </w:tc>
        <w:tc>
          <w:tcPr>
            <w:tcW w:w="1777" w:type="dxa"/>
            <w:shd w:val="clear" w:color="auto" w:fill="808080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11:58 AM</w:t>
            </w:r>
          </w:p>
        </w:tc>
        <w:tc>
          <w:tcPr>
            <w:tcW w:w="1871" w:type="dxa"/>
            <w:shd w:val="clear" w:color="auto" w:fill="808080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14 minutes</w:t>
            </w:r>
          </w:p>
        </w:tc>
        <w:tc>
          <w:tcPr>
            <w:tcW w:w="2141" w:type="dxa"/>
            <w:shd w:val="clear" w:color="auto" w:fill="000000"/>
          </w:tcPr>
          <w:p w:rsidR="00427C69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Order received</w:t>
            </w:r>
          </w:p>
        </w:tc>
      </w:tr>
      <w:tr w:rsidR="00427C69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427C69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427C69" w:rsidRPr="00144DB9" w:rsidRDefault="00427C69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6073FE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6073FE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6073FE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6073FE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6073FE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6073FE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6073FE" w:rsidRPr="00144DB9" w:rsidRDefault="006073FE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</w:tbl>
    <w:p w:rsidR="00427C69" w:rsidRDefault="006073FE">
      <w:r>
        <w:t>Notes: __________________________________________________________________________________________________</w:t>
      </w:r>
    </w:p>
    <w:p w:rsidR="00144DB9" w:rsidRDefault="00144DB9" w:rsidP="00300447">
      <w:pPr>
        <w:spacing w:line="240" w:lineRule="auto"/>
        <w:contextualSpacing/>
        <w:jc w:val="center"/>
      </w:pPr>
    </w:p>
    <w:p w:rsidR="00144DB9" w:rsidRDefault="00144DB9" w:rsidP="00300447">
      <w:pPr>
        <w:spacing w:line="240" w:lineRule="auto"/>
        <w:contextualSpacing/>
        <w:jc w:val="center"/>
      </w:pPr>
    </w:p>
    <w:p w:rsidR="00144DB9" w:rsidRDefault="00144DB9" w:rsidP="00300447">
      <w:pPr>
        <w:spacing w:line="240" w:lineRule="auto"/>
        <w:contextualSpacing/>
        <w:jc w:val="center"/>
      </w:pPr>
    </w:p>
    <w:p w:rsidR="00144DB9" w:rsidRDefault="00144DB9" w:rsidP="00300447">
      <w:pPr>
        <w:spacing w:line="240" w:lineRule="auto"/>
        <w:contextualSpacing/>
        <w:jc w:val="center"/>
      </w:pPr>
    </w:p>
    <w:p w:rsidR="00144DB9" w:rsidRDefault="00144DB9" w:rsidP="00300447">
      <w:pPr>
        <w:spacing w:line="240" w:lineRule="auto"/>
        <w:contextualSpacing/>
        <w:jc w:val="center"/>
        <w:rPr>
          <w:b/>
          <w:sz w:val="44"/>
        </w:rPr>
      </w:pPr>
    </w:p>
    <w:p w:rsidR="00300447" w:rsidRDefault="00300447" w:rsidP="00300447">
      <w:pPr>
        <w:spacing w:line="240" w:lineRule="auto"/>
        <w:contextualSpacing/>
        <w:jc w:val="center"/>
      </w:pPr>
      <w:r>
        <w:rPr>
          <w:noProof/>
        </w:rPr>
        <w:pict>
          <v:shape id="_x0000_s1027" type="#_x0000_t32" style="position:absolute;left:0;text-align:left;margin-left:-5.85pt;margin-top:3.4pt;width:570.95pt;height:.85pt;flip:y;z-index:251657728" o:connectortype="straight" strokecolor="#0d0d0d" strokeweight="4pt">
            <v:shadow type="perspective" color="#243f60" opacity=".5" offset="1pt" offset2="-1pt"/>
          </v:shape>
        </w:pict>
      </w:r>
    </w:p>
    <w:tbl>
      <w:tblPr>
        <w:tblW w:w="11448" w:type="dxa"/>
        <w:tblBorders>
          <w:insideH w:val="single" w:sz="4" w:space="0" w:color="FFFFFF"/>
        </w:tblBorders>
        <w:tblLook w:val="05A0"/>
      </w:tblPr>
      <w:tblGrid>
        <w:gridCol w:w="760"/>
        <w:gridCol w:w="3426"/>
        <w:gridCol w:w="1504"/>
        <w:gridCol w:w="1764"/>
        <w:gridCol w:w="1864"/>
        <w:gridCol w:w="2130"/>
      </w:tblGrid>
      <w:tr w:rsidR="00300447" w:rsidRPr="006073FE" w:rsidTr="00144DB9">
        <w:trPr>
          <w:trHeight w:val="602"/>
        </w:trPr>
        <w:tc>
          <w:tcPr>
            <w:tcW w:w="4146" w:type="dxa"/>
            <w:gridSpan w:val="2"/>
            <w:shd w:val="clear" w:color="auto" w:fill="999999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Call Information</w:t>
            </w:r>
          </w:p>
        </w:tc>
        <w:tc>
          <w:tcPr>
            <w:tcW w:w="1513" w:type="dxa"/>
            <w:shd w:val="clear" w:color="auto" w:fill="999999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Start Time</w:t>
            </w:r>
          </w:p>
        </w:tc>
        <w:tc>
          <w:tcPr>
            <w:tcW w:w="1777" w:type="dxa"/>
            <w:shd w:val="clear" w:color="auto" w:fill="999999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End Time</w:t>
            </w:r>
          </w:p>
        </w:tc>
        <w:tc>
          <w:tcPr>
            <w:tcW w:w="1871" w:type="dxa"/>
            <w:shd w:val="clear" w:color="auto" w:fill="999999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Call Duration</w:t>
            </w:r>
          </w:p>
        </w:tc>
        <w:tc>
          <w:tcPr>
            <w:tcW w:w="2141" w:type="dxa"/>
            <w:shd w:val="clear" w:color="auto" w:fill="999999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Notes</w:t>
            </w: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Ferguson Ltd</w:t>
            </w: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10:30 AM</w:t>
            </w: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10:45 AM</w:t>
            </w: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15 minutes</w:t>
            </w: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Product delivery information</w:t>
            </w: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Jennifer</w:t>
            </w: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11:05 AM</w:t>
            </w: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11:13 AM</w:t>
            </w: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8 minutes</w:t>
            </w: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Sales distribution record handling</w:t>
            </w: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From</w:t>
            </w: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Darkish Textile</w:t>
            </w: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11:44 AM</w:t>
            </w: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11:58 AM</w:t>
            </w: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14 minutes</w:t>
            </w: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Order received</w:t>
            </w: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CCCCCC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</w:tbl>
    <w:p w:rsidR="00300447" w:rsidRDefault="00300447" w:rsidP="00300447">
      <w:r>
        <w:t>Notes: __________________________________________________________________________________________________</w:t>
      </w:r>
    </w:p>
    <w:p w:rsidR="00144DB9" w:rsidRDefault="00144DB9" w:rsidP="00144DB9">
      <w:pPr>
        <w:spacing w:line="240" w:lineRule="auto"/>
        <w:contextualSpacing/>
        <w:rPr>
          <w:b/>
          <w:sz w:val="44"/>
        </w:rPr>
      </w:pPr>
    </w:p>
    <w:p w:rsidR="00144DB9" w:rsidRDefault="00144DB9" w:rsidP="00300447">
      <w:pPr>
        <w:spacing w:line="240" w:lineRule="auto"/>
        <w:contextualSpacing/>
        <w:jc w:val="center"/>
        <w:rPr>
          <w:b/>
          <w:sz w:val="44"/>
        </w:rPr>
      </w:pPr>
    </w:p>
    <w:p w:rsidR="00144DB9" w:rsidRDefault="00144DB9" w:rsidP="00300447">
      <w:pPr>
        <w:spacing w:line="240" w:lineRule="auto"/>
        <w:contextualSpacing/>
        <w:jc w:val="center"/>
      </w:pPr>
    </w:p>
    <w:p w:rsidR="00300447" w:rsidRDefault="00300447" w:rsidP="00300447">
      <w:pPr>
        <w:spacing w:line="240" w:lineRule="auto"/>
        <w:contextualSpacing/>
        <w:jc w:val="center"/>
      </w:pPr>
      <w:r>
        <w:rPr>
          <w:noProof/>
        </w:rPr>
        <w:pict>
          <v:shape id="_x0000_s1028" type="#_x0000_t32" style="position:absolute;left:0;text-align:left;margin-left:-5.85pt;margin-top:3.4pt;width:570.95pt;height:.85pt;flip:y;z-index:251658752" o:connectortype="straight" strokecolor="#0d0d0d" strokeweight="4pt">
            <v:shadow type="perspective" color="#243f60" opacity=".5" offset="1pt" offset2="-1pt"/>
          </v:shape>
        </w:pict>
      </w:r>
    </w:p>
    <w:tbl>
      <w:tblPr>
        <w:tblW w:w="11448" w:type="dxa"/>
        <w:tblBorders>
          <w:top w:val="single" w:sz="24" w:space="0" w:color="C0504D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FFFF"/>
          <w:insideV w:val="single" w:sz="4" w:space="0" w:color="FFFFFF"/>
        </w:tblBorders>
        <w:tblLook w:val="05A0"/>
      </w:tblPr>
      <w:tblGrid>
        <w:gridCol w:w="760"/>
        <w:gridCol w:w="3426"/>
        <w:gridCol w:w="1504"/>
        <w:gridCol w:w="1764"/>
        <w:gridCol w:w="1864"/>
        <w:gridCol w:w="2130"/>
      </w:tblGrid>
      <w:tr w:rsidR="00300447" w:rsidRPr="006073FE" w:rsidTr="00144DB9">
        <w:trPr>
          <w:trHeight w:val="602"/>
        </w:trPr>
        <w:tc>
          <w:tcPr>
            <w:tcW w:w="4146" w:type="dxa"/>
            <w:gridSpan w:val="2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A6A6A6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Call Information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A6A6A6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Start Time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A6A6A6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End Time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A6A6A6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Call Duration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A6A6A6"/>
          </w:tcPr>
          <w:p w:rsidR="00300447" w:rsidRPr="00144DB9" w:rsidRDefault="00300447" w:rsidP="00144D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00"/>
                <w:sz w:val="28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FFFF00"/>
                <w:sz w:val="28"/>
              </w:rPr>
              <w:t>Notes</w:t>
            </w: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Ferguson Ltd</w:t>
            </w: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10:30 AM</w:t>
            </w: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10:45 AM</w:t>
            </w: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15 minutes</w:t>
            </w: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Product delivery information</w:t>
            </w: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Jennifer</w:t>
            </w: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11:05 AM</w:t>
            </w: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11:13 AM</w:t>
            </w: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8 minutes</w:t>
            </w: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Sales distribution record handling</w:t>
            </w: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144DB9">
              <w:rPr>
                <w:rFonts w:ascii="Cambria" w:eastAsia="Times New Roman" w:hAnsi="Cambria"/>
                <w:b/>
                <w:bCs/>
                <w:color w:val="000000"/>
              </w:rPr>
              <w:t>From</w:t>
            </w: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Darkish Textile</w:t>
            </w: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11:44 AM</w:t>
            </w: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11:58 AM</w:t>
            </w: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14 minutes</w:t>
            </w: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  <w:r w:rsidRPr="00144DB9">
              <w:rPr>
                <w:rFonts w:ascii="Cambria" w:eastAsia="Times New Roman" w:hAnsi="Cambria"/>
                <w:color w:val="000000"/>
              </w:rPr>
              <w:t>Order received</w:t>
            </w: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564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80808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  <w:tr w:rsidR="00300447" w:rsidRPr="006073FE" w:rsidTr="00144DB9">
        <w:trPr>
          <w:trHeight w:val="602"/>
        </w:trPr>
        <w:tc>
          <w:tcPr>
            <w:tcW w:w="686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3460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513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777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1871" w:type="dxa"/>
            <w:shd w:val="clear" w:color="auto" w:fill="E6E6E6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300447" w:rsidRPr="00144DB9" w:rsidRDefault="00300447" w:rsidP="00144DB9">
            <w:pPr>
              <w:spacing w:after="0" w:line="240" w:lineRule="auto"/>
              <w:rPr>
                <w:rFonts w:ascii="Cambria" w:eastAsia="Times New Roman" w:hAnsi="Cambria"/>
                <w:color w:val="000000"/>
              </w:rPr>
            </w:pPr>
          </w:p>
        </w:tc>
      </w:tr>
    </w:tbl>
    <w:p w:rsidR="00300447" w:rsidRDefault="00300447">
      <w:r>
        <w:t>Notes: __________________________________________________________________________________________________</w:t>
      </w:r>
    </w:p>
    <w:p w:rsidR="00300447" w:rsidRDefault="00300447"/>
    <w:sectPr w:rsidR="00300447" w:rsidSect="00144DB9"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27C69"/>
    <w:rsid w:val="00072A47"/>
    <w:rsid w:val="000E0BEC"/>
    <w:rsid w:val="00144DB9"/>
    <w:rsid w:val="00300447"/>
    <w:rsid w:val="00427C69"/>
    <w:rsid w:val="004935C1"/>
    <w:rsid w:val="006073FE"/>
    <w:rsid w:val="007E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7C69"/>
    <w:rPr>
      <w:color w:val="0000FF"/>
      <w:u w:val="single"/>
    </w:rPr>
  </w:style>
  <w:style w:type="table" w:styleId="TableGrid">
    <w:name w:val="Table Grid"/>
    <w:basedOn w:val="TableNormal"/>
    <w:uiPriority w:val="59"/>
    <w:rsid w:val="00427C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0044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30044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olorfulGrid">
    <w:name w:val="Colorful Grid"/>
    <w:basedOn w:val="TableNormal"/>
    <w:uiPriority w:val="73"/>
    <w:rsid w:val="00144DB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Shading">
    <w:name w:val="Colorful Shading"/>
    <w:basedOn w:val="TableNormal"/>
    <w:uiPriority w:val="71"/>
    <w:rsid w:val="00144DB9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Log Template</dc:title>
  <dc:creator>Naveed Ahmed</dc:creator>
  <cp:keywords>Call Log Template</cp:keywords>
  <cp:lastModifiedBy>user</cp:lastModifiedBy>
  <cp:revision>2</cp:revision>
  <dcterms:created xsi:type="dcterms:W3CDTF">2020-05-01T01:29:00Z</dcterms:created>
  <dcterms:modified xsi:type="dcterms:W3CDTF">2020-05-01T01:29:00Z</dcterms:modified>
</cp:coreProperties>
</file>